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9B9E" w14:textId="5ED10914" w:rsidR="00984C0F" w:rsidRDefault="00F53F7A" w:rsidP="00FF4FFA">
      <w:pPr>
        <w:ind w:left="-709" w:firstLine="709"/>
      </w:pPr>
      <w:commentRangeStart w:id="0"/>
      <w:commentRangeEnd w:id="0"/>
      <w:r>
        <w:rPr>
          <w:rStyle w:val="CommentReference"/>
        </w:rPr>
        <w:commentReference w:id="0"/>
      </w:r>
      <w:r w:rsidR="00213EB5">
        <w:rPr>
          <w:noProof/>
        </w:rPr>
        <w:drawing>
          <wp:anchor distT="0" distB="0" distL="114300" distR="114300" simplePos="0" relativeHeight="251658240" behindDoc="1" locked="0" layoutInCell="1" allowOverlap="1" wp14:anchorId="79E41184" wp14:editId="50809D89">
            <wp:simplePos x="0" y="0"/>
            <wp:positionH relativeFrom="margin">
              <wp:posOffset>34290</wp:posOffset>
            </wp:positionH>
            <wp:positionV relativeFrom="paragraph">
              <wp:posOffset>18415</wp:posOffset>
            </wp:positionV>
            <wp:extent cx="2794571" cy="452063"/>
            <wp:effectExtent l="0" t="0" r="6350" b="5715"/>
            <wp:wrapTight wrapText="bothSides">
              <wp:wrapPolygon edited="0">
                <wp:start x="0" y="0"/>
                <wp:lineTo x="0" y="20962"/>
                <wp:lineTo x="21502" y="20962"/>
                <wp:lineTo x="2150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76" b="-7539"/>
                    <a:stretch/>
                  </pic:blipFill>
                  <pic:spPr bwMode="auto">
                    <a:xfrm>
                      <a:off x="0" y="0"/>
                      <a:ext cx="2794571" cy="45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DA874" w14:textId="286915C5" w:rsidR="00984C0F" w:rsidRDefault="00984C0F" w:rsidP="00FF4FFA">
      <w:pPr>
        <w:ind w:left="-709" w:firstLine="709"/>
      </w:pPr>
    </w:p>
    <w:p w14:paraId="2974A4A3" w14:textId="3A3DB73C" w:rsidR="00984C0F" w:rsidRDefault="00984C0F" w:rsidP="00FF4FFA">
      <w:pPr>
        <w:ind w:left="-709" w:firstLine="709"/>
      </w:pPr>
    </w:p>
    <w:p w14:paraId="7E480C64" w14:textId="1DA6330B" w:rsidR="00213EB5" w:rsidRDefault="00213EB5" w:rsidP="00213EB5"/>
    <w:p w14:paraId="39844BC4" w14:textId="77777777" w:rsidR="00236F15" w:rsidRDefault="00236F15" w:rsidP="00213EB5"/>
    <w:p w14:paraId="06895623" w14:textId="3C2D985E" w:rsidR="00236F15" w:rsidRPr="000755B4" w:rsidRDefault="00236F15" w:rsidP="00213EB5"/>
    <w:p w14:paraId="35FAD0AC" w14:textId="77777777" w:rsidR="002F200E" w:rsidRDefault="002F200E" w:rsidP="00B65851">
      <w:pPr>
        <w:jc w:val="center"/>
        <w:rPr>
          <w:color w:val="006600"/>
        </w:rPr>
        <w:sectPr w:rsidR="002F200E" w:rsidSect="00D56DFC">
          <w:footerReference w:type="default" r:id="rId15"/>
          <w:pgSz w:w="11906" w:h="16838"/>
          <w:pgMar w:top="284" w:right="1134" w:bottom="907" w:left="1134" w:header="720" w:footer="194" w:gutter="0"/>
          <w:cols w:space="720"/>
        </w:sectPr>
      </w:pPr>
    </w:p>
    <w:p w14:paraId="720A4F32" w14:textId="77777777" w:rsidR="00B65851" w:rsidRDefault="00B65851" w:rsidP="002F200E"/>
    <w:p w14:paraId="112AB1AA" w14:textId="77777777" w:rsidR="00B65851" w:rsidRDefault="00B65851" w:rsidP="002F200E"/>
    <w:p w14:paraId="57CFB35D" w14:textId="77777777" w:rsidR="007521C0" w:rsidRDefault="007521C0" w:rsidP="002F200E"/>
    <w:p w14:paraId="747ED062" w14:textId="45B90EDE" w:rsidR="002F200E" w:rsidRPr="00B142BE" w:rsidRDefault="00B142BE" w:rsidP="00030E24">
      <w:r w:rsidRPr="00B142BE">
        <w:t xml:space="preserve">                                                                  </w:t>
      </w:r>
    </w:p>
    <w:p w14:paraId="7C17A6E6" w14:textId="77777777" w:rsidR="002F200E" w:rsidRPr="00B142BE" w:rsidRDefault="002F200E" w:rsidP="00030E24"/>
    <w:p w14:paraId="32BF604D" w14:textId="77777777" w:rsidR="00B142BE" w:rsidRPr="00B142BE" w:rsidRDefault="00B142BE" w:rsidP="00030E24"/>
    <w:p w14:paraId="539A3735" w14:textId="77777777" w:rsidR="00B142BE" w:rsidRPr="00B142BE" w:rsidRDefault="00B142BE" w:rsidP="00030E24"/>
    <w:p w14:paraId="1216B9DF" w14:textId="77777777" w:rsidR="00B142BE" w:rsidRPr="00B142BE" w:rsidRDefault="00B142BE" w:rsidP="00030E24"/>
    <w:p w14:paraId="42F28F17" w14:textId="77777777" w:rsidR="002F200E" w:rsidRPr="00B142BE" w:rsidRDefault="002F200E" w:rsidP="00030E24"/>
    <w:p w14:paraId="2E5069BA" w14:textId="77777777" w:rsidR="002F200E" w:rsidRPr="00B142BE" w:rsidRDefault="002F200E" w:rsidP="00030E24"/>
    <w:p w14:paraId="64B74A1D" w14:textId="77777777" w:rsidR="00666C82" w:rsidRPr="00B142BE" w:rsidRDefault="00666C82" w:rsidP="00666C82"/>
    <w:p w14:paraId="7972347F" w14:textId="6A8D32B2" w:rsidR="00D37CD6" w:rsidRDefault="00DF10B6" w:rsidP="00D37CD6">
      <w:pPr>
        <w:jc w:val="right"/>
        <w:rPr>
          <w:szCs w:val="24"/>
        </w:rPr>
      </w:pPr>
      <w:r>
        <w:rPr>
          <w:szCs w:val="24"/>
        </w:rPr>
        <w:t>Chief Executive’s Office</w:t>
      </w:r>
    </w:p>
    <w:p w14:paraId="2D54EC1E" w14:textId="77777777" w:rsidR="00D37CD6" w:rsidRPr="003C26C4" w:rsidRDefault="00D37CD6" w:rsidP="00D37CD6">
      <w:pPr>
        <w:jc w:val="right"/>
        <w:rPr>
          <w:szCs w:val="24"/>
        </w:rPr>
      </w:pPr>
      <w:r w:rsidRPr="003C26C4">
        <w:rPr>
          <w:szCs w:val="24"/>
        </w:rPr>
        <w:t>County Hall</w:t>
      </w:r>
    </w:p>
    <w:p w14:paraId="2DF2F7AB" w14:textId="77777777" w:rsidR="00D37CD6" w:rsidRPr="003C26C4" w:rsidRDefault="00D37CD6" w:rsidP="00D37CD6">
      <w:pPr>
        <w:jc w:val="right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3C26C4">
            <w:rPr>
              <w:szCs w:val="24"/>
            </w:rPr>
            <w:t>Martineau Lane</w:t>
          </w:r>
        </w:smartTag>
      </w:smartTag>
    </w:p>
    <w:p w14:paraId="5D141A82" w14:textId="77777777" w:rsidR="00D37CD6" w:rsidRPr="003C26C4" w:rsidRDefault="00D37CD6" w:rsidP="00D37CD6">
      <w:pPr>
        <w:jc w:val="right"/>
        <w:rPr>
          <w:szCs w:val="24"/>
        </w:rPr>
      </w:pPr>
      <w:smartTag w:uri="urn:schemas-microsoft-com:office:smarttags" w:element="place">
        <w:smartTag w:uri="urn:schemas-microsoft-com:office:smarttags" w:element="City">
          <w:r w:rsidRPr="003C26C4">
            <w:rPr>
              <w:szCs w:val="24"/>
            </w:rPr>
            <w:t>Norwich</w:t>
          </w:r>
        </w:smartTag>
      </w:smartTag>
      <w:r w:rsidRPr="003C26C4">
        <w:rPr>
          <w:szCs w:val="24"/>
        </w:rPr>
        <w:t xml:space="preserve"> </w:t>
      </w:r>
    </w:p>
    <w:p w14:paraId="6749E0B0" w14:textId="77777777" w:rsidR="00D37CD6" w:rsidRPr="003C26C4" w:rsidRDefault="00D37CD6" w:rsidP="00D37CD6">
      <w:pPr>
        <w:jc w:val="right"/>
        <w:rPr>
          <w:szCs w:val="24"/>
        </w:rPr>
      </w:pPr>
      <w:r w:rsidRPr="003C26C4">
        <w:rPr>
          <w:szCs w:val="24"/>
        </w:rPr>
        <w:t xml:space="preserve"> NR1 2DH</w:t>
      </w:r>
    </w:p>
    <w:p w14:paraId="183DBC9F" w14:textId="77777777" w:rsidR="00D37CD6" w:rsidRDefault="00D37CD6" w:rsidP="00D37CD6">
      <w:pPr>
        <w:jc w:val="right"/>
        <w:rPr>
          <w:szCs w:val="24"/>
        </w:rPr>
      </w:pPr>
    </w:p>
    <w:p w14:paraId="002762C7" w14:textId="2D87800E" w:rsidR="00D37CD6" w:rsidRDefault="00D37CD6" w:rsidP="00D37CD6">
      <w:pPr>
        <w:jc w:val="right"/>
        <w:rPr>
          <w:szCs w:val="24"/>
        </w:rPr>
      </w:pPr>
      <w:r>
        <w:rPr>
          <w:szCs w:val="24"/>
        </w:rPr>
        <w:t xml:space="preserve">Email: </w:t>
      </w:r>
      <w:hyperlink r:id="rId16" w:history="1">
        <w:r w:rsidR="00DF10B6" w:rsidRPr="00D0088B">
          <w:rPr>
            <w:rStyle w:val="Hyperlink"/>
            <w:szCs w:val="24"/>
          </w:rPr>
          <w:t>tom.mccabe@norfolk.gov.uk</w:t>
        </w:r>
      </w:hyperlink>
    </w:p>
    <w:p w14:paraId="02051DC0" w14:textId="77777777" w:rsidR="00D37CD6" w:rsidRDefault="00D37CD6" w:rsidP="00D37CD6">
      <w:pPr>
        <w:jc w:val="right"/>
        <w:rPr>
          <w:szCs w:val="24"/>
        </w:rPr>
      </w:pPr>
    </w:p>
    <w:p w14:paraId="2C240D27" w14:textId="1B8A37A4" w:rsidR="00030E24" w:rsidRPr="00B17033" w:rsidRDefault="00D37CD6" w:rsidP="00B17033">
      <w:pPr>
        <w:jc w:val="right"/>
        <w:rPr>
          <w:szCs w:val="24"/>
        </w:rPr>
        <w:sectPr w:rsidR="00030E24" w:rsidRPr="00B17033" w:rsidSect="00666C82">
          <w:type w:val="continuous"/>
          <w:pgSz w:w="11906" w:h="16838"/>
          <w:pgMar w:top="284" w:right="1134" w:bottom="907" w:left="1134" w:header="720" w:footer="194" w:gutter="0"/>
          <w:cols w:num="2" w:space="288" w:equalWidth="0">
            <w:col w:w="2736" w:space="288"/>
            <w:col w:w="6614"/>
          </w:cols>
        </w:sectPr>
      </w:pPr>
      <w:r>
        <w:rPr>
          <w:szCs w:val="24"/>
        </w:rPr>
        <w:t>Date:</w:t>
      </w:r>
      <w:r w:rsidR="004034FA">
        <w:rPr>
          <w:szCs w:val="24"/>
        </w:rPr>
        <w:t xml:space="preserve"> </w:t>
      </w:r>
      <w:r w:rsidR="00B17033">
        <w:rPr>
          <w:szCs w:val="24"/>
        </w:rPr>
        <w:t>23 April 2025</w:t>
      </w:r>
    </w:p>
    <w:p w14:paraId="7224211C" w14:textId="77777777" w:rsidR="002F200E" w:rsidRDefault="002F200E" w:rsidP="00030E24">
      <w:pPr>
        <w:sectPr w:rsidR="002F200E" w:rsidSect="002F200E">
          <w:type w:val="continuous"/>
          <w:pgSz w:w="11906" w:h="16838"/>
          <w:pgMar w:top="284" w:right="1134" w:bottom="907" w:left="1134" w:header="720" w:footer="194" w:gutter="0"/>
          <w:cols w:num="2" w:space="1152" w:equalWidth="0">
            <w:col w:w="2448" w:space="1152"/>
            <w:col w:w="6038"/>
          </w:cols>
        </w:sectPr>
      </w:pPr>
    </w:p>
    <w:p w14:paraId="0FFD645D" w14:textId="77777777" w:rsidR="00590F03" w:rsidRDefault="00590F03" w:rsidP="00D601BF">
      <w:pPr>
        <w:rPr>
          <w:rFonts w:cs="Arial"/>
          <w:szCs w:val="24"/>
        </w:rPr>
      </w:pPr>
      <w:bookmarkStart w:id="1" w:name="_Hlk95832940"/>
    </w:p>
    <w:p w14:paraId="73B6EE19" w14:textId="1FFBEBF3" w:rsidR="00D601BF" w:rsidRDefault="00D601BF" w:rsidP="00D601BF">
      <w:pPr>
        <w:rPr>
          <w:rFonts w:cs="Arial"/>
          <w:szCs w:val="24"/>
        </w:rPr>
      </w:pPr>
      <w:r>
        <w:rPr>
          <w:rFonts w:cs="Arial"/>
          <w:szCs w:val="24"/>
        </w:rPr>
        <w:t>Dear colleague</w:t>
      </w:r>
    </w:p>
    <w:p w14:paraId="34E1A68E" w14:textId="77777777" w:rsidR="00590F03" w:rsidRDefault="00590F03" w:rsidP="00D601BF">
      <w:pPr>
        <w:rPr>
          <w:rFonts w:cs="Arial"/>
          <w:szCs w:val="24"/>
        </w:rPr>
      </w:pPr>
    </w:p>
    <w:p w14:paraId="4BD9240D" w14:textId="3A0747AD" w:rsidR="00D601BF" w:rsidRDefault="00D601BF" w:rsidP="00D601BF">
      <w:pPr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590F03">
        <w:rPr>
          <w:rFonts w:cs="Arial"/>
          <w:szCs w:val="24"/>
        </w:rPr>
        <w:t xml:space="preserve"> am</w:t>
      </w:r>
      <w:r>
        <w:rPr>
          <w:rFonts w:cs="Arial"/>
          <w:szCs w:val="24"/>
        </w:rPr>
        <w:t xml:space="preserve"> writing to encourage you to give your views to help shape the future of local government in the county.</w:t>
      </w:r>
    </w:p>
    <w:p w14:paraId="7A204870" w14:textId="77777777" w:rsidR="00590F03" w:rsidRDefault="00590F03" w:rsidP="00D601BF">
      <w:pPr>
        <w:rPr>
          <w:rFonts w:cs="Arial"/>
          <w:szCs w:val="24"/>
        </w:rPr>
      </w:pPr>
    </w:p>
    <w:p w14:paraId="6448E102" w14:textId="77777777" w:rsidR="00D601BF" w:rsidRDefault="00D601BF" w:rsidP="00D601BF">
      <w:pPr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is posing a series of questions and will use your replies to help draw up plans for a future council structure. The feedback form is available at </w:t>
      </w:r>
      <w:hyperlink r:id="rId17" w:history="1">
        <w:r w:rsidRPr="007405EE">
          <w:rPr>
            <w:rStyle w:val="Hyperlink"/>
            <w:rFonts w:cs="Arial"/>
            <w:szCs w:val="24"/>
          </w:rPr>
          <w:t>www.norfolk.gov.uk/</w:t>
        </w:r>
        <w:r>
          <w:rPr>
            <w:rStyle w:val="Hyperlink"/>
            <w:rFonts w:cs="Arial"/>
            <w:szCs w:val="24"/>
          </w:rPr>
          <w:t>lgr</w:t>
        </w:r>
        <w:r w:rsidRPr="007405EE">
          <w:rPr>
            <w:rStyle w:val="Hyperlink"/>
            <w:rFonts w:cs="Arial"/>
            <w:szCs w:val="24"/>
          </w:rPr>
          <w:t>feedback</w:t>
        </w:r>
      </w:hyperlink>
      <w:r>
        <w:rPr>
          <w:rFonts w:cs="Arial"/>
          <w:szCs w:val="24"/>
        </w:rPr>
        <w:t xml:space="preserve"> and people can answer as many or as few questions as they wish to.</w:t>
      </w:r>
    </w:p>
    <w:p w14:paraId="0FE135F3" w14:textId="77777777" w:rsidR="00590F03" w:rsidRDefault="00590F03" w:rsidP="00D601BF">
      <w:pPr>
        <w:rPr>
          <w:rFonts w:cs="Arial"/>
          <w:szCs w:val="24"/>
        </w:rPr>
      </w:pPr>
    </w:p>
    <w:p w14:paraId="5AED0535" w14:textId="3125BD70" w:rsidR="00D601BF" w:rsidRDefault="00D601BF" w:rsidP="00D601BF">
      <w:pPr>
        <w:rPr>
          <w:rFonts w:cs="Arial"/>
          <w:szCs w:val="24"/>
        </w:rPr>
      </w:pPr>
      <w:r>
        <w:rPr>
          <w:rFonts w:cs="Arial"/>
          <w:szCs w:val="24"/>
        </w:rPr>
        <w:t>We have an opportunity to build on the best features of our current councils and create something that delivers efficient and effective services, with strong community links, which meets your needs.</w:t>
      </w:r>
    </w:p>
    <w:p w14:paraId="30726F54" w14:textId="77777777" w:rsidR="00590F03" w:rsidRDefault="00590F03" w:rsidP="00D601BF">
      <w:pPr>
        <w:rPr>
          <w:rFonts w:cs="Arial"/>
          <w:szCs w:val="24"/>
        </w:rPr>
      </w:pPr>
    </w:p>
    <w:p w14:paraId="51EDA948" w14:textId="350C35A3" w:rsidR="00D601BF" w:rsidRDefault="00D601BF" w:rsidP="00D601BF">
      <w:pPr>
        <w:rPr>
          <w:rFonts w:cs="Arial"/>
          <w:szCs w:val="24"/>
        </w:rPr>
      </w:pPr>
      <w:r>
        <w:rPr>
          <w:rFonts w:cs="Arial"/>
          <w:szCs w:val="24"/>
        </w:rPr>
        <w:t xml:space="preserve">We want to hear from people and organisations in Norfolk on what’s good </w:t>
      </w:r>
      <w:proofErr w:type="gramStart"/>
      <w:r>
        <w:rPr>
          <w:rFonts w:cs="Arial"/>
          <w:szCs w:val="24"/>
        </w:rPr>
        <w:t>at the moment</w:t>
      </w:r>
      <w:proofErr w:type="gramEnd"/>
      <w:r>
        <w:rPr>
          <w:rFonts w:cs="Arial"/>
          <w:szCs w:val="24"/>
        </w:rPr>
        <w:t>, what could be improved and what you’d like to see for your local area, before we draw up our detailed proposals.</w:t>
      </w:r>
    </w:p>
    <w:p w14:paraId="4AB8F7EE" w14:textId="77777777" w:rsidR="00590F03" w:rsidRDefault="00590F03" w:rsidP="00D601BF">
      <w:pPr>
        <w:rPr>
          <w:rFonts w:cs="Arial"/>
          <w:szCs w:val="24"/>
        </w:rPr>
      </w:pPr>
    </w:p>
    <w:p w14:paraId="2583FFA2" w14:textId="5DA2D457" w:rsidR="00D601BF" w:rsidRDefault="00D601BF" w:rsidP="00D601BF">
      <w:pPr>
        <w:rPr>
          <w:rFonts w:cs="Arial"/>
          <w:szCs w:val="24"/>
        </w:rPr>
      </w:pPr>
      <w:proofErr w:type="gramStart"/>
      <w:r w:rsidRPr="0018044A">
        <w:rPr>
          <w:rFonts w:cs="Arial"/>
          <w:szCs w:val="24"/>
        </w:rPr>
        <w:t>At the moment</w:t>
      </w:r>
      <w:proofErr w:type="gramEnd"/>
      <w:r w:rsidRPr="0018044A">
        <w:rPr>
          <w:rFonts w:cs="Arial"/>
          <w:szCs w:val="24"/>
        </w:rPr>
        <w:t>, Norfolk is what's known as a two-tier area, with eight councils:</w:t>
      </w:r>
    </w:p>
    <w:p w14:paraId="00281247" w14:textId="77777777" w:rsidR="00B17033" w:rsidRPr="0018044A" w:rsidRDefault="00B17033" w:rsidP="00D601BF">
      <w:pPr>
        <w:rPr>
          <w:rFonts w:cs="Arial"/>
          <w:szCs w:val="24"/>
        </w:rPr>
      </w:pPr>
    </w:p>
    <w:p w14:paraId="53F2A079" w14:textId="77777777" w:rsidR="00D601BF" w:rsidRPr="0018044A" w:rsidRDefault="00D601BF" w:rsidP="00D601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044A">
        <w:rPr>
          <w:rFonts w:ascii="Arial" w:hAnsi="Arial" w:cs="Arial"/>
          <w:sz w:val="24"/>
          <w:szCs w:val="24"/>
        </w:rPr>
        <w:t>A County Council, which is responsible for services such as highways and transport, adult social care and children's services</w:t>
      </w:r>
    </w:p>
    <w:p w14:paraId="1E032BC2" w14:textId="77777777" w:rsidR="00D601BF" w:rsidRPr="0018044A" w:rsidRDefault="00D601BF" w:rsidP="00D601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044A">
        <w:rPr>
          <w:rFonts w:ascii="Arial" w:hAnsi="Arial" w:cs="Arial"/>
          <w:sz w:val="24"/>
          <w:szCs w:val="24"/>
        </w:rPr>
        <w:t>Seven district councils, which provide services such as bin collections, leisure and housing.</w:t>
      </w:r>
    </w:p>
    <w:p w14:paraId="7AB2773B" w14:textId="77777777" w:rsidR="00D601BF" w:rsidRDefault="00D601BF" w:rsidP="00D601BF">
      <w:pPr>
        <w:rPr>
          <w:rFonts w:cs="Arial"/>
          <w:szCs w:val="24"/>
        </w:rPr>
      </w:pPr>
      <w:r w:rsidRPr="0018044A">
        <w:rPr>
          <w:rFonts w:cs="Arial"/>
          <w:szCs w:val="24"/>
        </w:rPr>
        <w:t>The Government wants to see all eight councils replaced with fewer, unitary councils - which are responsible for all services in their area.</w:t>
      </w:r>
    </w:p>
    <w:p w14:paraId="1FB757C5" w14:textId="77777777" w:rsidR="00F31B14" w:rsidRDefault="00F31B14" w:rsidP="00D601BF">
      <w:pPr>
        <w:rPr>
          <w:rFonts w:cs="Arial"/>
          <w:szCs w:val="24"/>
        </w:rPr>
      </w:pPr>
    </w:p>
    <w:p w14:paraId="2B9516C2" w14:textId="0206E08B" w:rsidR="00D601BF" w:rsidRDefault="00D601BF" w:rsidP="00D601BF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feedback form will be available from </w:t>
      </w:r>
      <w:r w:rsidR="00F31B14">
        <w:rPr>
          <w:rFonts w:cs="Arial"/>
          <w:szCs w:val="24"/>
        </w:rPr>
        <w:t xml:space="preserve">Wednesday </w:t>
      </w:r>
      <w:r>
        <w:rPr>
          <w:rFonts w:cs="Arial"/>
          <w:szCs w:val="24"/>
        </w:rPr>
        <w:t xml:space="preserve">23 April to </w:t>
      </w:r>
      <w:r w:rsidR="00590F03">
        <w:rPr>
          <w:rFonts w:cs="Arial"/>
          <w:szCs w:val="24"/>
        </w:rPr>
        <w:t xml:space="preserve">Tuesday </w:t>
      </w:r>
      <w:r>
        <w:rPr>
          <w:rFonts w:cs="Arial"/>
          <w:szCs w:val="24"/>
        </w:rPr>
        <w:t>20 May. Views expressed will help shape the county council’s proposals, with further engagement planned when a preferred option is identified.</w:t>
      </w:r>
    </w:p>
    <w:p w14:paraId="5F71330A" w14:textId="77777777" w:rsidR="00F31B14" w:rsidRDefault="00F31B14" w:rsidP="00D601BF">
      <w:pPr>
        <w:rPr>
          <w:rFonts w:cs="Arial"/>
          <w:szCs w:val="24"/>
        </w:rPr>
      </w:pPr>
    </w:p>
    <w:p w14:paraId="1196E1ED" w14:textId="76C4BB43" w:rsidR="00D601BF" w:rsidRDefault="00D601BF" w:rsidP="00D601BF">
      <w:pPr>
        <w:rPr>
          <w:rFonts w:cs="Arial"/>
          <w:szCs w:val="24"/>
        </w:rPr>
      </w:pPr>
      <w:r>
        <w:rPr>
          <w:rFonts w:cs="Arial"/>
          <w:szCs w:val="24"/>
        </w:rPr>
        <w:t xml:space="preserve">A final proposal must be submitted to the Government by </w:t>
      </w:r>
      <w:r w:rsidR="00F31B14">
        <w:rPr>
          <w:rFonts w:cs="Arial"/>
          <w:szCs w:val="24"/>
        </w:rPr>
        <w:t xml:space="preserve">Friday </w:t>
      </w:r>
      <w:r>
        <w:rPr>
          <w:rFonts w:cs="Arial"/>
          <w:szCs w:val="24"/>
        </w:rPr>
        <w:t>26 September</w:t>
      </w:r>
      <w:r w:rsidR="00F31B14">
        <w:rPr>
          <w:rFonts w:cs="Arial"/>
          <w:szCs w:val="24"/>
        </w:rPr>
        <w:t xml:space="preserve"> 2025</w:t>
      </w:r>
      <w:r>
        <w:rPr>
          <w:rFonts w:cs="Arial"/>
          <w:szCs w:val="24"/>
        </w:rPr>
        <w:t>, before ministers take a final decision on the future shape of local government in Norfolk.</w:t>
      </w:r>
    </w:p>
    <w:p w14:paraId="3AE8305D" w14:textId="77777777" w:rsidR="00590F03" w:rsidRDefault="00590F03" w:rsidP="00D601BF">
      <w:pPr>
        <w:rPr>
          <w:rFonts w:cs="Arial"/>
          <w:szCs w:val="24"/>
        </w:rPr>
      </w:pPr>
    </w:p>
    <w:p w14:paraId="09EEA041" w14:textId="77777777" w:rsidR="00B17033" w:rsidRDefault="00B17033" w:rsidP="00D601BF">
      <w:pPr>
        <w:rPr>
          <w:rFonts w:cs="Arial"/>
          <w:szCs w:val="24"/>
        </w:rPr>
      </w:pPr>
    </w:p>
    <w:p w14:paraId="21AF378D" w14:textId="77777777" w:rsidR="00B17033" w:rsidRDefault="00B17033" w:rsidP="00D601BF">
      <w:pPr>
        <w:rPr>
          <w:rFonts w:cs="Arial"/>
          <w:szCs w:val="24"/>
        </w:rPr>
      </w:pPr>
    </w:p>
    <w:p w14:paraId="345A2E90" w14:textId="77777777" w:rsidR="00B17033" w:rsidRDefault="00B17033" w:rsidP="00D601BF">
      <w:pPr>
        <w:rPr>
          <w:rFonts w:cs="Arial"/>
          <w:szCs w:val="24"/>
        </w:rPr>
      </w:pPr>
    </w:p>
    <w:p w14:paraId="02B9207C" w14:textId="77777777" w:rsidR="00B17033" w:rsidRDefault="00B17033" w:rsidP="00D601BF">
      <w:pPr>
        <w:rPr>
          <w:rFonts w:cs="Arial"/>
          <w:szCs w:val="24"/>
        </w:rPr>
      </w:pPr>
    </w:p>
    <w:p w14:paraId="4E64A923" w14:textId="77777777" w:rsidR="00B17033" w:rsidRDefault="00B17033" w:rsidP="00D601BF">
      <w:pPr>
        <w:rPr>
          <w:rFonts w:cs="Arial"/>
          <w:szCs w:val="24"/>
        </w:rPr>
      </w:pPr>
    </w:p>
    <w:p w14:paraId="06B96FD9" w14:textId="77777777" w:rsidR="00B17033" w:rsidRDefault="00B17033" w:rsidP="00D601BF">
      <w:pPr>
        <w:rPr>
          <w:rFonts w:cs="Arial"/>
          <w:szCs w:val="24"/>
        </w:rPr>
      </w:pPr>
    </w:p>
    <w:p w14:paraId="64660595" w14:textId="22869FDA" w:rsidR="00D601BF" w:rsidRDefault="00D601BF" w:rsidP="00D601BF">
      <w:pPr>
        <w:rPr>
          <w:rFonts w:cs="Arial"/>
          <w:szCs w:val="24"/>
        </w:rPr>
      </w:pPr>
      <w:r>
        <w:rPr>
          <w:rFonts w:cs="Arial"/>
          <w:szCs w:val="24"/>
        </w:rPr>
        <w:t xml:space="preserve">You can find out more about local government reorganisation at </w:t>
      </w:r>
      <w:hyperlink r:id="rId18" w:history="1">
        <w:r w:rsidRPr="006D44B7">
          <w:rPr>
            <w:rStyle w:val="Hyperlink"/>
            <w:rFonts w:cs="Arial"/>
            <w:szCs w:val="24"/>
          </w:rPr>
          <w:t>www.norfolk.gov.uk/LGR</w:t>
        </w:r>
      </w:hyperlink>
      <w:r>
        <w:rPr>
          <w:rFonts w:cs="Arial"/>
          <w:szCs w:val="24"/>
        </w:rPr>
        <w:t xml:space="preserve"> and by subscribing to the county council’s email bulletin, Your Norfolk Extra - </w:t>
      </w:r>
      <w:hyperlink r:id="rId19" w:history="1">
        <w:r w:rsidRPr="006D44B7">
          <w:rPr>
            <w:rStyle w:val="Hyperlink"/>
            <w:rFonts w:cs="Arial"/>
            <w:szCs w:val="24"/>
          </w:rPr>
          <w:t>https://newsupdate.norfolk.gov.uk/p/7MO4-6FD/yournorfolkextra?source=ncchome</w:t>
        </w:r>
      </w:hyperlink>
      <w:r>
        <w:rPr>
          <w:rFonts w:cs="Arial"/>
          <w:szCs w:val="24"/>
        </w:rPr>
        <w:t xml:space="preserve">. </w:t>
      </w:r>
    </w:p>
    <w:p w14:paraId="6B05EEB0" w14:textId="77777777" w:rsidR="00590F03" w:rsidRDefault="00590F03" w:rsidP="00D601BF">
      <w:pPr>
        <w:rPr>
          <w:rFonts w:cs="Arial"/>
          <w:szCs w:val="24"/>
        </w:rPr>
      </w:pPr>
    </w:p>
    <w:p w14:paraId="38F0FFB8" w14:textId="7894441C" w:rsidR="00D601BF" w:rsidRPr="009856DA" w:rsidRDefault="00D601BF" w:rsidP="00D601BF">
      <w:pPr>
        <w:rPr>
          <w:rFonts w:cs="Arial"/>
          <w:szCs w:val="24"/>
        </w:rPr>
      </w:pPr>
      <w:r>
        <w:rPr>
          <w:rFonts w:cs="Arial"/>
          <w:szCs w:val="24"/>
        </w:rPr>
        <w:t xml:space="preserve">I look forward to hearing your views, via the feedback form. If you have any questions, please email </w:t>
      </w:r>
      <w:hyperlink r:id="rId20" w:history="1">
        <w:r w:rsidRPr="00BC5731">
          <w:rPr>
            <w:rStyle w:val="Hyperlink"/>
            <w:rFonts w:cs="Arial"/>
            <w:szCs w:val="24"/>
          </w:rPr>
          <w:t>lgrfeedback@norfolk.gov.uk</w:t>
        </w:r>
      </w:hyperlink>
      <w:r>
        <w:rPr>
          <w:rFonts w:cs="Arial"/>
          <w:szCs w:val="24"/>
        </w:rPr>
        <w:t>.</w:t>
      </w:r>
    </w:p>
    <w:p w14:paraId="15891C9F" w14:textId="77777777" w:rsidR="00F64DFC" w:rsidRDefault="00F64DFC" w:rsidP="00F64DFC"/>
    <w:bookmarkEnd w:id="1"/>
    <w:p w14:paraId="6353248D" w14:textId="77777777" w:rsidR="00B142BE" w:rsidRDefault="00B142BE" w:rsidP="00B142BE">
      <w:pPr>
        <w:pStyle w:val="NormalWeb"/>
        <w:rPr>
          <w:rFonts w:ascii="Arial" w:hAnsi="Arial" w:cs="Arial"/>
          <w:color w:val="000000"/>
        </w:rPr>
      </w:pPr>
      <w:r w:rsidRPr="00203A7B">
        <w:rPr>
          <w:rFonts w:ascii="Arial" w:hAnsi="Arial" w:cs="Arial"/>
          <w:color w:val="000000"/>
        </w:rPr>
        <w:t>Yours sincerely</w:t>
      </w:r>
    </w:p>
    <w:p w14:paraId="07AE21A6" w14:textId="77777777" w:rsidR="00B142BE" w:rsidRPr="00203A7B" w:rsidRDefault="00B142BE" w:rsidP="00B142BE">
      <w:pPr>
        <w:pStyle w:val="NormalWeb"/>
        <w:rPr>
          <w:rFonts w:ascii="Arial" w:hAnsi="Arial" w:cs="Arial"/>
          <w:color w:val="000000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475B933" wp14:editId="434EAE45">
            <wp:extent cx="1294130" cy="371475"/>
            <wp:effectExtent l="0" t="0" r="1270" b="9525"/>
            <wp:docPr id="788994764" name="Picture 1" descr="Machine generated alternative text: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&#10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7DF8" w14:textId="270A85C5" w:rsidR="001B49C4" w:rsidRPr="00B17033" w:rsidRDefault="00B142BE" w:rsidP="00B17033">
      <w:pPr>
        <w:pStyle w:val="NormalWeb"/>
        <w:rPr>
          <w:rFonts w:ascii="Arial" w:hAnsi="Arial" w:cs="Arial"/>
          <w:b/>
          <w:bCs/>
          <w:color w:val="000000"/>
        </w:rPr>
      </w:pPr>
      <w:r w:rsidRPr="00DF10B6">
        <w:rPr>
          <w:rFonts w:ascii="Arial" w:hAnsi="Arial" w:cs="Arial"/>
          <w:b/>
          <w:bCs/>
          <w:color w:val="000000"/>
        </w:rPr>
        <w:t>Tom McCabe</w:t>
      </w:r>
      <w:r w:rsidRPr="00DF10B6">
        <w:rPr>
          <w:rFonts w:ascii="Arial" w:hAnsi="Arial" w:cs="Arial"/>
          <w:b/>
          <w:bCs/>
          <w:color w:val="000000"/>
        </w:rPr>
        <w:br/>
        <w:t>Chief Executive</w:t>
      </w:r>
    </w:p>
    <w:sectPr w:rsidR="001B49C4" w:rsidRPr="00B17033" w:rsidSect="002F200E">
      <w:type w:val="continuous"/>
      <w:pgSz w:w="11906" w:h="16838"/>
      <w:pgMar w:top="284" w:right="1134" w:bottom="907" w:left="1134" w:header="720" w:footer="19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58FE7BBA" w14:textId="77777777" w:rsidR="00F53F7A" w:rsidRDefault="00F53F7A" w:rsidP="00F53F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Note</w:t>
      </w:r>
      <w:r>
        <w:t>: follow the guidance on the</w:t>
      </w:r>
      <w:hyperlink r:id="rId1" w:history="1">
        <w:r w:rsidRPr="001277EF">
          <w:rPr>
            <w:rStyle w:val="Hyperlink"/>
          </w:rPr>
          <w:t xml:space="preserve"> Letter templates webpage</w:t>
        </w:r>
      </w:hyperlink>
      <w:r>
        <w:t xml:space="preserve"> when completing this template. Delete this comment before sending.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FE7B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FE7BBA" w16cid:durableId="2BBFF6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3A116" w14:textId="77777777" w:rsidR="00496232" w:rsidRDefault="00496232">
      <w:r>
        <w:separator/>
      </w:r>
    </w:p>
  </w:endnote>
  <w:endnote w:type="continuationSeparator" w:id="0">
    <w:p w14:paraId="686ACEF9" w14:textId="77777777" w:rsidR="00496232" w:rsidRDefault="00496232">
      <w:r>
        <w:continuationSeparator/>
      </w:r>
    </w:p>
  </w:endnote>
  <w:endnote w:type="continuationNotice" w:id="1">
    <w:p w14:paraId="509C4211" w14:textId="77777777" w:rsidR="007378D0" w:rsidRDefault="00737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770259"/>
      <w:docPartObj>
        <w:docPartGallery w:val="Page Numbers (Bottom of Page)"/>
        <w:docPartUnique/>
      </w:docPartObj>
    </w:sdtPr>
    <w:sdtEndPr/>
    <w:sdtContent>
      <w:sdt>
        <w:sdtPr>
          <w:id w:val="-825737539"/>
          <w:docPartObj>
            <w:docPartGallery w:val="Page Numbers (Top of Page)"/>
            <w:docPartUnique/>
          </w:docPartObj>
        </w:sdtPr>
        <w:sdtEndPr/>
        <w:sdtContent>
          <w:p w14:paraId="32146882" w14:textId="3488A0C7" w:rsidR="0099781A" w:rsidRPr="00074079" w:rsidRDefault="00074079" w:rsidP="000740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17F3" w14:textId="77777777" w:rsidR="00496232" w:rsidRDefault="00496232">
      <w:r>
        <w:separator/>
      </w:r>
    </w:p>
  </w:footnote>
  <w:footnote w:type="continuationSeparator" w:id="0">
    <w:p w14:paraId="03F3C1AC" w14:textId="77777777" w:rsidR="00496232" w:rsidRDefault="00496232">
      <w:r>
        <w:continuationSeparator/>
      </w:r>
    </w:p>
  </w:footnote>
  <w:footnote w:type="continuationNotice" w:id="1">
    <w:p w14:paraId="61947DD3" w14:textId="77777777" w:rsidR="007378D0" w:rsidRDefault="007378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F0208"/>
    <w:multiLevelType w:val="hybridMultilevel"/>
    <w:tmpl w:val="1B7CB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78E2"/>
    <w:multiLevelType w:val="hybridMultilevel"/>
    <w:tmpl w:val="AB34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5682">
    <w:abstractNumId w:val="0"/>
  </w:num>
  <w:num w:numId="2" w16cid:durableId="129486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FC"/>
    <w:rsid w:val="00030E24"/>
    <w:rsid w:val="00052A0E"/>
    <w:rsid w:val="00061E5B"/>
    <w:rsid w:val="00074079"/>
    <w:rsid w:val="000756BB"/>
    <w:rsid w:val="00095503"/>
    <w:rsid w:val="000B7481"/>
    <w:rsid w:val="000D6A3D"/>
    <w:rsid w:val="001114B4"/>
    <w:rsid w:val="001764FB"/>
    <w:rsid w:val="001841E5"/>
    <w:rsid w:val="00190149"/>
    <w:rsid w:val="001A2276"/>
    <w:rsid w:val="001B49C4"/>
    <w:rsid w:val="001B5BAA"/>
    <w:rsid w:val="001B7303"/>
    <w:rsid w:val="00213EB5"/>
    <w:rsid w:val="00236F15"/>
    <w:rsid w:val="00244CF7"/>
    <w:rsid w:val="00247DF8"/>
    <w:rsid w:val="00257FA7"/>
    <w:rsid w:val="002716AE"/>
    <w:rsid w:val="00272459"/>
    <w:rsid w:val="00273891"/>
    <w:rsid w:val="0027784A"/>
    <w:rsid w:val="002B3DFF"/>
    <w:rsid w:val="002D0EBF"/>
    <w:rsid w:val="002D3819"/>
    <w:rsid w:val="002D6266"/>
    <w:rsid w:val="002E4E40"/>
    <w:rsid w:val="002F200E"/>
    <w:rsid w:val="002F3CBC"/>
    <w:rsid w:val="002F55B8"/>
    <w:rsid w:val="0033676D"/>
    <w:rsid w:val="00365B80"/>
    <w:rsid w:val="00376377"/>
    <w:rsid w:val="00396C12"/>
    <w:rsid w:val="003A5F68"/>
    <w:rsid w:val="003A6D66"/>
    <w:rsid w:val="003C6E7E"/>
    <w:rsid w:val="003D0892"/>
    <w:rsid w:val="003D330F"/>
    <w:rsid w:val="003E4CB9"/>
    <w:rsid w:val="003E538C"/>
    <w:rsid w:val="003E665D"/>
    <w:rsid w:val="003F3E6D"/>
    <w:rsid w:val="004034FA"/>
    <w:rsid w:val="00410345"/>
    <w:rsid w:val="00422412"/>
    <w:rsid w:val="00441D8F"/>
    <w:rsid w:val="00446B9D"/>
    <w:rsid w:val="00452497"/>
    <w:rsid w:val="0046091D"/>
    <w:rsid w:val="004700EB"/>
    <w:rsid w:val="00484855"/>
    <w:rsid w:val="00496232"/>
    <w:rsid w:val="00497AF9"/>
    <w:rsid w:val="004E5EAA"/>
    <w:rsid w:val="004F199F"/>
    <w:rsid w:val="004F479F"/>
    <w:rsid w:val="00512FE5"/>
    <w:rsid w:val="005153B6"/>
    <w:rsid w:val="005220AE"/>
    <w:rsid w:val="0053221A"/>
    <w:rsid w:val="00540B96"/>
    <w:rsid w:val="00552886"/>
    <w:rsid w:val="005559D9"/>
    <w:rsid w:val="00590F03"/>
    <w:rsid w:val="0059178A"/>
    <w:rsid w:val="005A2781"/>
    <w:rsid w:val="005A530E"/>
    <w:rsid w:val="005A5CDA"/>
    <w:rsid w:val="005C320F"/>
    <w:rsid w:val="005C33F9"/>
    <w:rsid w:val="005C65E8"/>
    <w:rsid w:val="005D6541"/>
    <w:rsid w:val="005D7A69"/>
    <w:rsid w:val="006062F7"/>
    <w:rsid w:val="0060772A"/>
    <w:rsid w:val="006338E8"/>
    <w:rsid w:val="006476D3"/>
    <w:rsid w:val="00663081"/>
    <w:rsid w:val="006654E3"/>
    <w:rsid w:val="00666C82"/>
    <w:rsid w:val="00672687"/>
    <w:rsid w:val="006C3E7F"/>
    <w:rsid w:val="006E56E7"/>
    <w:rsid w:val="006F50D3"/>
    <w:rsid w:val="00705A90"/>
    <w:rsid w:val="007172A0"/>
    <w:rsid w:val="00723764"/>
    <w:rsid w:val="007378D0"/>
    <w:rsid w:val="007521C0"/>
    <w:rsid w:val="0075736A"/>
    <w:rsid w:val="007837EF"/>
    <w:rsid w:val="00790F2B"/>
    <w:rsid w:val="00795D76"/>
    <w:rsid w:val="007C073E"/>
    <w:rsid w:val="007D5D56"/>
    <w:rsid w:val="007E02BA"/>
    <w:rsid w:val="00805B58"/>
    <w:rsid w:val="008159B9"/>
    <w:rsid w:val="00815BA1"/>
    <w:rsid w:val="00843FC5"/>
    <w:rsid w:val="00854E83"/>
    <w:rsid w:val="00881E31"/>
    <w:rsid w:val="008B2D3C"/>
    <w:rsid w:val="008C3BD9"/>
    <w:rsid w:val="008D1E0E"/>
    <w:rsid w:val="008D297D"/>
    <w:rsid w:val="008D3CEE"/>
    <w:rsid w:val="008E3D20"/>
    <w:rsid w:val="008E49B8"/>
    <w:rsid w:val="008E61D6"/>
    <w:rsid w:val="00913F6B"/>
    <w:rsid w:val="00927E85"/>
    <w:rsid w:val="0093097F"/>
    <w:rsid w:val="00936F9B"/>
    <w:rsid w:val="00961D56"/>
    <w:rsid w:val="009736AA"/>
    <w:rsid w:val="00984C0F"/>
    <w:rsid w:val="00987DD3"/>
    <w:rsid w:val="009903D5"/>
    <w:rsid w:val="0099100E"/>
    <w:rsid w:val="0099781A"/>
    <w:rsid w:val="009B2F5E"/>
    <w:rsid w:val="009B6487"/>
    <w:rsid w:val="009E0E18"/>
    <w:rsid w:val="009E72C4"/>
    <w:rsid w:val="009F1751"/>
    <w:rsid w:val="00A179E2"/>
    <w:rsid w:val="00A2494D"/>
    <w:rsid w:val="00A41F17"/>
    <w:rsid w:val="00A551A8"/>
    <w:rsid w:val="00A71DBC"/>
    <w:rsid w:val="00A7732C"/>
    <w:rsid w:val="00A77752"/>
    <w:rsid w:val="00A82157"/>
    <w:rsid w:val="00A91A7B"/>
    <w:rsid w:val="00AA739B"/>
    <w:rsid w:val="00AB2F56"/>
    <w:rsid w:val="00AF6C88"/>
    <w:rsid w:val="00B142BE"/>
    <w:rsid w:val="00B17033"/>
    <w:rsid w:val="00B2798D"/>
    <w:rsid w:val="00B45BDD"/>
    <w:rsid w:val="00B5248C"/>
    <w:rsid w:val="00B65851"/>
    <w:rsid w:val="00B702C9"/>
    <w:rsid w:val="00B71348"/>
    <w:rsid w:val="00B933B0"/>
    <w:rsid w:val="00B94592"/>
    <w:rsid w:val="00BB1F4C"/>
    <w:rsid w:val="00BE0A32"/>
    <w:rsid w:val="00BE574A"/>
    <w:rsid w:val="00BF3429"/>
    <w:rsid w:val="00C14075"/>
    <w:rsid w:val="00C3272A"/>
    <w:rsid w:val="00C33F77"/>
    <w:rsid w:val="00C47278"/>
    <w:rsid w:val="00C9573C"/>
    <w:rsid w:val="00CA3872"/>
    <w:rsid w:val="00CD0CA9"/>
    <w:rsid w:val="00CF563B"/>
    <w:rsid w:val="00D012C4"/>
    <w:rsid w:val="00D31566"/>
    <w:rsid w:val="00D32727"/>
    <w:rsid w:val="00D37CD6"/>
    <w:rsid w:val="00D564AD"/>
    <w:rsid w:val="00D56DFC"/>
    <w:rsid w:val="00D601BF"/>
    <w:rsid w:val="00D90470"/>
    <w:rsid w:val="00D90EF0"/>
    <w:rsid w:val="00D97722"/>
    <w:rsid w:val="00DA6BE6"/>
    <w:rsid w:val="00DB31C4"/>
    <w:rsid w:val="00DB6B44"/>
    <w:rsid w:val="00DC08A1"/>
    <w:rsid w:val="00DC7EDD"/>
    <w:rsid w:val="00DD4B6F"/>
    <w:rsid w:val="00DE459B"/>
    <w:rsid w:val="00DF10B6"/>
    <w:rsid w:val="00DF1D45"/>
    <w:rsid w:val="00E0222C"/>
    <w:rsid w:val="00E71AA9"/>
    <w:rsid w:val="00E763D6"/>
    <w:rsid w:val="00E76A15"/>
    <w:rsid w:val="00E8783A"/>
    <w:rsid w:val="00E9593A"/>
    <w:rsid w:val="00EB1C3F"/>
    <w:rsid w:val="00EB45FC"/>
    <w:rsid w:val="00EC41B7"/>
    <w:rsid w:val="00EC7B99"/>
    <w:rsid w:val="00F03B47"/>
    <w:rsid w:val="00F11BB0"/>
    <w:rsid w:val="00F31B14"/>
    <w:rsid w:val="00F53F7A"/>
    <w:rsid w:val="00F64DFC"/>
    <w:rsid w:val="00F905DA"/>
    <w:rsid w:val="00FD13D3"/>
    <w:rsid w:val="00FD42DE"/>
    <w:rsid w:val="00FD557A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62411060"/>
  <w15:chartTrackingRefBased/>
  <w15:docId w15:val="{6C5A4845-EE17-4830-9647-67C8AA8B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DF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F64DFC"/>
    <w:pPr>
      <w:keepNext/>
      <w:outlineLvl w:val="0"/>
    </w:pPr>
    <w:rPr>
      <w:b/>
    </w:rPr>
  </w:style>
  <w:style w:type="paragraph" w:styleId="Heading2">
    <w:name w:val="heading 2"/>
    <w:basedOn w:val="Header"/>
    <w:next w:val="Normal"/>
    <w:qFormat/>
    <w:rsid w:val="0093097F"/>
    <w:pPr>
      <w:tabs>
        <w:tab w:val="clear" w:pos="4153"/>
        <w:tab w:val="clear" w:pos="8306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64DFC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F64DFC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4D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5A9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7732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7784A"/>
    <w:rPr>
      <w:sz w:val="16"/>
      <w:szCs w:val="16"/>
    </w:rPr>
  </w:style>
  <w:style w:type="character" w:styleId="Hyperlink">
    <w:name w:val="Hyperlink"/>
    <w:basedOn w:val="DefaultParagraphFont"/>
    <w:uiPriority w:val="99"/>
    <w:rsid w:val="008E49B8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9781A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5B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74079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236F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6F1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6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F15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B142B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6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ranet.norfolk.gov.uk/article/50113/Letter-template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://www.norfolk.gov.uk/LG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norfolk.gov.uk/LGRfeedbac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m.mccabe@norfolk.gov.uk" TargetMode="External"/><Relationship Id="rId20" Type="http://schemas.openxmlformats.org/officeDocument/2006/relationships/hyperlink" Target="mailto:lgrfeedback@norfolk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wsupdate.norfolk.gov.uk/p/7MO4-6FD/yournorfolkextra?source=nccho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04306-8cc2-4b09-90a6-849cf8a4d852"/>
    <lcf76f155ced4ddcb4097134ff3c332f xmlns="53832086-c835-4ada-b6b8-8e4a1b735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0899EDF38BF468EEE65747DCFAC11" ma:contentTypeVersion="12" ma:contentTypeDescription="Create a new document." ma:contentTypeScope="" ma:versionID="3a0b1c28fb28da0aad94c6bd2308c3b5">
  <xsd:schema xmlns:xsd="http://www.w3.org/2001/XMLSchema" xmlns:xs="http://www.w3.org/2001/XMLSchema" xmlns:p="http://schemas.microsoft.com/office/2006/metadata/properties" xmlns:ns2="53832086-c835-4ada-b6b8-8e4a1b73525a" xmlns:ns3="c7104306-8cc2-4b09-90a6-849cf8a4d852" targetNamespace="http://schemas.microsoft.com/office/2006/metadata/properties" ma:root="true" ma:fieldsID="03dde4f7d795b42ab3466be1b10381b4" ns2:_="" ns3:_="">
    <xsd:import namespace="53832086-c835-4ada-b6b8-8e4a1b73525a"/>
    <xsd:import namespace="c7104306-8cc2-4b09-90a6-849cf8a4d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2086-c835-4ada-b6b8-8e4a1b735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4306-8cc2-4b09-90a6-849cf8a4d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897d8c-7118-49ca-9365-809702b6f226}" ma:internalName="TaxCatchAll" ma:showField="CatchAllData" ma:web="c7104306-8cc2-4b09-90a6-849cf8a4d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4F41B-1C25-467A-B269-6270F90F65BC}">
  <ds:schemaRefs>
    <ds:schemaRef ds:uri="http://schemas.openxmlformats.org/package/2006/metadata/core-properties"/>
    <ds:schemaRef ds:uri="http://purl.org/dc/terms/"/>
    <ds:schemaRef ds:uri="53832086-c835-4ada-b6b8-8e4a1b73525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7104306-8cc2-4b09-90a6-849cf8a4d8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EA9C1B-7922-4438-99CD-CF19311F0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15FF4-AFFC-4498-AC02-3483FD088E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22073-A527-430B-947B-A4AC02CD5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32086-c835-4ada-b6b8-8e4a1b73525a"/>
    <ds:schemaRef ds:uri="c7104306-8cc2-4b09-90a6-849cf8a4d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- individual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- CSC</dc:title>
  <dc:subject/>
  <dc:creator>Evangeline Coe</dc:creator>
  <cp:keywords/>
  <dc:description/>
  <cp:lastModifiedBy>Nick Hartley</cp:lastModifiedBy>
  <cp:revision>2</cp:revision>
  <dcterms:created xsi:type="dcterms:W3CDTF">2025-04-28T08:13:00Z</dcterms:created>
  <dcterms:modified xsi:type="dcterms:W3CDTF">2025-04-28T08:13:00Z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0x0101004470899EDF38BF468EEE65747DCFAC11</vt:lpwstr>
  </property>
  <property fmtid="{D5CDD505-2E9C-101B-9397-08002B2CF9AE}" pid="3" name="MediaServiceImageTags">
    <vt:lpwstr/>
  </property>
</Properties>
</file>